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FE" w:rsidRDefault="00CC18FE" w:rsidP="00CC18FE">
      <w:pPr>
        <w:pStyle w:val="Information"/>
        <w:spacing w:before="0" w:after="0" w:line="240" w:lineRule="auto"/>
        <w:ind w:left="142"/>
        <w:rPr>
          <w:b/>
        </w:rPr>
      </w:pPr>
      <w:bookmarkStart w:id="0" w:name="_GoBack"/>
      <w:bookmarkEnd w:id="0"/>
    </w:p>
    <w:p w:rsidR="00CC18FE" w:rsidRDefault="00CC18FE" w:rsidP="00CC18FE">
      <w:pPr>
        <w:pStyle w:val="Information"/>
        <w:spacing w:before="0" w:after="0" w:line="240" w:lineRule="auto"/>
        <w:ind w:left="142"/>
        <w:jc w:val="right"/>
        <w:rPr>
          <w:b/>
        </w:rPr>
      </w:pPr>
      <w:r w:rsidRPr="006F22C6">
        <w:rPr>
          <w:b/>
          <w:noProof/>
          <w:lang w:eastAsia="en-AU"/>
        </w:rPr>
        <w:drawing>
          <wp:inline distT="0" distB="0" distL="0" distR="0" wp14:anchorId="56F6017B" wp14:editId="36A3BC74">
            <wp:extent cx="2485335" cy="749991"/>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6" cstate="print"/>
                    <a:stretch>
                      <a:fillRect/>
                    </a:stretch>
                  </pic:blipFill>
                  <pic:spPr>
                    <a:xfrm>
                      <a:off x="0" y="0"/>
                      <a:ext cx="2493276" cy="752387"/>
                    </a:xfrm>
                    <a:prstGeom prst="rect">
                      <a:avLst/>
                    </a:prstGeom>
                  </pic:spPr>
                </pic:pic>
              </a:graphicData>
            </a:graphic>
          </wp:inline>
        </w:drawing>
      </w:r>
    </w:p>
    <w:p w:rsidR="00CC18FE" w:rsidRDefault="00CC18FE" w:rsidP="00CC18FE">
      <w:pPr>
        <w:pStyle w:val="Information"/>
        <w:spacing w:before="0" w:after="0" w:line="240" w:lineRule="auto"/>
        <w:ind w:left="142"/>
        <w:rPr>
          <w:b/>
        </w:rPr>
      </w:pPr>
    </w:p>
    <w:p w:rsidR="00CC18FE" w:rsidRPr="00CC18FE" w:rsidRDefault="00CC18FE" w:rsidP="00CC18FE">
      <w:pPr>
        <w:pStyle w:val="Information"/>
        <w:spacing w:before="0" w:line="240" w:lineRule="auto"/>
        <w:ind w:left="142"/>
        <w:jc w:val="center"/>
        <w:rPr>
          <w:b/>
          <w:sz w:val="40"/>
          <w:szCs w:val="40"/>
        </w:rPr>
      </w:pPr>
      <w:r w:rsidRPr="00CC18FE">
        <w:rPr>
          <w:b/>
          <w:sz w:val="40"/>
          <w:szCs w:val="40"/>
        </w:rPr>
        <w:t>Registration Form</w:t>
      </w:r>
    </w:p>
    <w:p w:rsidR="00CC18FE" w:rsidRPr="00CC18FE" w:rsidRDefault="00CC18FE" w:rsidP="00CC18FE">
      <w:pPr>
        <w:pStyle w:val="Information"/>
        <w:spacing w:before="0" w:line="240" w:lineRule="auto"/>
        <w:ind w:left="142"/>
        <w:jc w:val="center"/>
        <w:rPr>
          <w:b/>
          <w:color w:val="003300"/>
          <w:sz w:val="36"/>
          <w:szCs w:val="36"/>
        </w:rPr>
      </w:pPr>
      <w:r w:rsidRPr="00CC18FE">
        <w:rPr>
          <w:b/>
          <w:color w:val="003300"/>
          <w:sz w:val="36"/>
          <w:szCs w:val="36"/>
        </w:rPr>
        <w:t>Nutrition EDGE</w:t>
      </w:r>
    </w:p>
    <w:p w:rsidR="00CC18FE" w:rsidRDefault="00CC18FE" w:rsidP="00CC18FE">
      <w:pPr>
        <w:pStyle w:val="Information"/>
        <w:spacing w:before="0" w:line="240" w:lineRule="auto"/>
        <w:ind w:left="142"/>
        <w:jc w:val="center"/>
        <w:rPr>
          <w:b/>
        </w:rPr>
      </w:pPr>
      <w:r>
        <w:rPr>
          <w:b/>
        </w:rPr>
        <w:t>Rolleston, 26-28 July, 2017</w:t>
      </w:r>
    </w:p>
    <w:p w:rsidR="00CC18FE" w:rsidRDefault="00CC18FE" w:rsidP="00CC18FE">
      <w:pPr>
        <w:pStyle w:val="Information"/>
        <w:spacing w:before="0" w:after="0" w:line="240" w:lineRule="auto"/>
        <w:ind w:left="142"/>
        <w:rPr>
          <w:b/>
        </w:rPr>
      </w:pPr>
    </w:p>
    <w:p w:rsidR="00CC18FE" w:rsidRDefault="00CC18FE" w:rsidP="00CC18FE">
      <w:pPr>
        <w:pStyle w:val="Information"/>
        <w:spacing w:before="0" w:after="0" w:line="240" w:lineRule="auto"/>
        <w:ind w:left="142"/>
        <w:rPr>
          <w:b/>
          <w:color w:val="C00000"/>
        </w:rPr>
      </w:pPr>
      <w:r w:rsidRPr="00CC18FE">
        <w:t>Registration RSVPs are required by</w:t>
      </w:r>
      <w:r w:rsidRPr="00DA085F">
        <w:rPr>
          <w:b/>
        </w:rPr>
        <w:t xml:space="preserve"> </w:t>
      </w:r>
      <w:r>
        <w:rPr>
          <w:b/>
          <w:color w:val="C00000"/>
        </w:rPr>
        <w:t>14-07-17</w:t>
      </w:r>
    </w:p>
    <w:p w:rsidR="00CC18FE" w:rsidRDefault="00CC18FE" w:rsidP="00CC18FE">
      <w:pPr>
        <w:pStyle w:val="Information"/>
        <w:spacing w:before="0" w:after="0" w:line="240" w:lineRule="auto"/>
        <w:ind w:left="142"/>
        <w:rPr>
          <w:b/>
        </w:rPr>
      </w:pPr>
      <w:r w:rsidRPr="00CC18FE">
        <w:rPr>
          <w:b/>
          <w:color w:val="C00000"/>
        </w:rPr>
        <w:t xml:space="preserve">Please note:  </w:t>
      </w:r>
      <w:r w:rsidRPr="00CC18FE">
        <w:t xml:space="preserve">To be eligible for the </w:t>
      </w:r>
      <w:r w:rsidRPr="00CC18FE">
        <w:rPr>
          <w:b/>
        </w:rPr>
        <w:t>Early Bird</w:t>
      </w:r>
      <w:r w:rsidRPr="00CC18FE">
        <w:t xml:space="preserve"> discount, registrations must be submitted and paid by</w:t>
      </w:r>
      <w:r>
        <w:rPr>
          <w:b/>
        </w:rPr>
        <w:t xml:space="preserve"> </w:t>
      </w:r>
      <w:r w:rsidRPr="00CC18FE">
        <w:rPr>
          <w:b/>
          <w:color w:val="C00000"/>
        </w:rPr>
        <w:t>30-06-17</w:t>
      </w:r>
      <w:r>
        <w:rPr>
          <w:b/>
        </w:rPr>
        <w:t>.</w:t>
      </w:r>
    </w:p>
    <w:p w:rsidR="00CC18FE" w:rsidRPr="00E22458" w:rsidRDefault="00CC18FE" w:rsidP="00CC18FE">
      <w:pPr>
        <w:pStyle w:val="Information"/>
        <w:spacing w:before="0" w:after="0" w:line="240" w:lineRule="auto"/>
        <w:ind w:left="142"/>
        <w:rPr>
          <w:b/>
        </w:rPr>
      </w:pPr>
    </w:p>
    <w:p w:rsidR="00CC18FE" w:rsidRDefault="00CC18FE" w:rsidP="00CC18FE">
      <w:pPr>
        <w:pStyle w:val="Information"/>
        <w:spacing w:before="0" w:after="0" w:line="240" w:lineRule="auto"/>
        <w:ind w:left="142"/>
        <w:rPr>
          <w:sz w:val="22"/>
        </w:rPr>
      </w:pPr>
      <w:r>
        <w:rPr>
          <w:sz w:val="22"/>
        </w:rPr>
        <w:tab/>
      </w:r>
      <w:r>
        <w:rPr>
          <w:sz w:val="22"/>
        </w:rPr>
        <w:tab/>
        <w:t>P</w:t>
      </w:r>
      <w:r w:rsidRPr="004C3FF2">
        <w:rPr>
          <w:sz w:val="22"/>
        </w:rPr>
        <w:t xml:space="preserve">lease complete </w:t>
      </w:r>
      <w:r>
        <w:rPr>
          <w:sz w:val="22"/>
        </w:rPr>
        <w:t>the following</w:t>
      </w:r>
      <w:r w:rsidRPr="004C3FF2">
        <w:rPr>
          <w:sz w:val="22"/>
        </w:rPr>
        <w:t xml:space="preserve"> form:</w:t>
      </w:r>
    </w:p>
    <w:p w:rsidR="00CC18FE" w:rsidRDefault="00CC18FE" w:rsidP="00CC18FE">
      <w:pPr>
        <w:pStyle w:val="Information"/>
        <w:spacing w:before="0" w:after="0" w:line="240" w:lineRule="auto"/>
        <w:ind w:left="142"/>
        <w:rPr>
          <w:sz w:val="22"/>
        </w:rPr>
      </w:pPr>
    </w:p>
    <w:p w:rsidR="00CC18FE" w:rsidRPr="00D81AF7" w:rsidRDefault="00CC18FE" w:rsidP="00CC18FE">
      <w:pPr>
        <w:pStyle w:val="Information"/>
        <w:spacing w:before="0" w:after="0" w:line="240" w:lineRule="auto"/>
        <w:ind w:left="142"/>
        <w:rPr>
          <w:b/>
          <w:sz w:val="22"/>
        </w:rPr>
      </w:pPr>
      <w:r>
        <w:rPr>
          <w:b/>
          <w:sz w:val="22"/>
        </w:rPr>
        <w:tab/>
      </w:r>
      <w:r>
        <w:rPr>
          <w:b/>
          <w:sz w:val="22"/>
        </w:rPr>
        <w:tab/>
      </w:r>
      <w:r w:rsidRPr="00DA085F">
        <w:rPr>
          <w:b/>
          <w:sz w:val="22"/>
        </w:rPr>
        <w:t xml:space="preserve">Venue and Date: </w:t>
      </w:r>
      <w:r w:rsidRPr="00DA085F">
        <w:rPr>
          <w:b/>
          <w:sz w:val="22"/>
        </w:rPr>
        <w:tab/>
      </w:r>
      <w:r w:rsidRPr="00DA085F">
        <w:rPr>
          <w:b/>
          <w:sz w:val="22"/>
        </w:rPr>
        <w:fldChar w:fldCharType="begin">
          <w:ffData>
            <w:name w:val="Check1"/>
            <w:enabled/>
            <w:calcOnExit w:val="0"/>
            <w:checkBox>
              <w:sizeAuto/>
              <w:default w:val="0"/>
            </w:checkBox>
          </w:ffData>
        </w:fldChar>
      </w:r>
      <w:bookmarkStart w:id="1" w:name="Check1"/>
      <w:r w:rsidRPr="00DA085F">
        <w:rPr>
          <w:b/>
          <w:sz w:val="22"/>
        </w:rPr>
        <w:instrText xml:space="preserve"> FORMCHECKBOX </w:instrText>
      </w:r>
      <w:r w:rsidR="00C44F9D">
        <w:rPr>
          <w:b/>
          <w:sz w:val="22"/>
        </w:rPr>
      </w:r>
      <w:r w:rsidR="00C44F9D">
        <w:rPr>
          <w:b/>
          <w:sz w:val="22"/>
        </w:rPr>
        <w:fldChar w:fldCharType="separate"/>
      </w:r>
      <w:r w:rsidRPr="00DA085F">
        <w:rPr>
          <w:b/>
          <w:sz w:val="22"/>
        </w:rPr>
        <w:fldChar w:fldCharType="end"/>
      </w:r>
      <w:bookmarkEnd w:id="1"/>
      <w:r w:rsidRPr="00DA085F">
        <w:rPr>
          <w:b/>
          <w:sz w:val="22"/>
        </w:rPr>
        <w:t xml:space="preserve"> </w:t>
      </w:r>
      <w:r>
        <w:rPr>
          <w:b/>
          <w:sz w:val="22"/>
        </w:rPr>
        <w:t>Rolleston</w:t>
      </w:r>
      <w:r w:rsidRPr="00D81AF7">
        <w:rPr>
          <w:b/>
          <w:sz w:val="22"/>
        </w:rPr>
        <w:t xml:space="preserve"> (</w:t>
      </w:r>
      <w:r>
        <w:rPr>
          <w:b/>
          <w:sz w:val="22"/>
        </w:rPr>
        <w:t>26-28 July, 2017</w:t>
      </w:r>
      <w:r w:rsidRPr="00D81AF7">
        <w:rPr>
          <w:b/>
          <w:sz w:val="22"/>
        </w:rPr>
        <w:t>)</w:t>
      </w:r>
    </w:p>
    <w:p w:rsidR="00CC18FE" w:rsidRDefault="00CC18FE" w:rsidP="00CC18FE">
      <w:pPr>
        <w:pStyle w:val="Header"/>
        <w:spacing w:line="240" w:lineRule="auto"/>
        <w:ind w:left="142"/>
      </w:pPr>
      <w:r>
        <w:t xml:space="preserve">        </w:t>
      </w:r>
    </w:p>
    <w:p w:rsidR="00CC18FE" w:rsidRDefault="00CC18FE" w:rsidP="00CC18FE">
      <w:pPr>
        <w:pStyle w:val="Header"/>
        <w:spacing w:line="240" w:lineRule="auto"/>
        <w:ind w:left="142"/>
      </w:pPr>
      <w:r>
        <w:t xml:space="preserve">  Participant details</w:t>
      </w:r>
    </w:p>
    <w:tbl>
      <w:tblPr>
        <w:tblW w:w="10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3"/>
        <w:gridCol w:w="3344"/>
        <w:gridCol w:w="869"/>
        <w:gridCol w:w="519"/>
        <w:gridCol w:w="721"/>
        <w:gridCol w:w="2539"/>
      </w:tblGrid>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Pr>
                <w:rFonts w:eastAsia="Times New Roman"/>
              </w:rPr>
              <w:t xml:space="preserve">     </w:t>
            </w:r>
            <w:r w:rsidRPr="00431A3A">
              <w:rPr>
                <w:rFonts w:eastAsia="Times New Roman"/>
              </w:rPr>
              <w:t>Participant(s):</w:t>
            </w:r>
          </w:p>
        </w:tc>
        <w:tc>
          <w:tcPr>
            <w:tcW w:w="8985" w:type="dxa"/>
            <w:gridSpan w:val="6"/>
            <w:tcBorders>
              <w:top w:val="nil"/>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DE1AFF" w:rsidRDefault="00CC18FE" w:rsidP="00A571B7">
            <w:pPr>
              <w:pStyle w:val="Informationintable"/>
              <w:spacing w:before="60"/>
              <w:rPr>
                <w:rStyle w:val="CommentReference"/>
                <w:spacing w:val="20"/>
              </w:rPr>
            </w:pPr>
            <w:r w:rsidRPr="00431A3A">
              <w:rPr>
                <w:rFonts w:eastAsia="Times New Roman"/>
              </w:rPr>
              <w:t>Position/role(s):</w:t>
            </w:r>
          </w:p>
        </w:tc>
        <w:tc>
          <w:tcPr>
            <w:tcW w:w="5725" w:type="dxa"/>
            <w:gridSpan w:val="4"/>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c>
          <w:tcPr>
            <w:tcW w:w="721" w:type="dxa"/>
            <w:tcBorders>
              <w:top w:val="single" w:sz="4" w:space="0" w:color="auto"/>
              <w:left w:val="nil"/>
              <w:bottom w:val="nil"/>
              <w:right w:val="nil"/>
            </w:tcBorders>
            <w:shd w:val="clear" w:color="auto" w:fill="auto"/>
            <w:vAlign w:val="bottom"/>
          </w:tcPr>
          <w:p w:rsidR="00CC18FE" w:rsidRPr="00431A3A" w:rsidRDefault="00CC18FE" w:rsidP="00A571B7">
            <w:pPr>
              <w:pStyle w:val="Information"/>
              <w:spacing w:after="0"/>
              <w:rPr>
                <w:rFonts w:eastAsia="Times New Roman"/>
                <w:sz w:val="22"/>
              </w:rPr>
            </w:pPr>
            <w:r w:rsidRPr="00431A3A">
              <w:rPr>
                <w:rFonts w:eastAsia="Times New Roman"/>
                <w:sz w:val="22"/>
              </w:rPr>
              <w:t>ABN:</w:t>
            </w:r>
          </w:p>
        </w:tc>
        <w:tc>
          <w:tcPr>
            <w:tcW w:w="2539" w:type="dxa"/>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Property name:</w:t>
            </w:r>
          </w:p>
        </w:tc>
        <w:tc>
          <w:tcPr>
            <w:tcW w:w="5725" w:type="dxa"/>
            <w:gridSpan w:val="4"/>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c>
          <w:tcPr>
            <w:tcW w:w="721" w:type="dxa"/>
            <w:tcBorders>
              <w:top w:val="nil"/>
              <w:left w:val="nil"/>
              <w:bottom w:val="nil"/>
              <w:right w:val="nil"/>
            </w:tcBorders>
            <w:shd w:val="clear" w:color="auto" w:fill="auto"/>
            <w:vAlign w:val="bottom"/>
          </w:tcPr>
          <w:p w:rsidR="00CC18FE" w:rsidRPr="00431A3A" w:rsidRDefault="00CC18FE" w:rsidP="00A571B7">
            <w:pPr>
              <w:pStyle w:val="Information"/>
              <w:spacing w:after="0"/>
              <w:rPr>
                <w:rFonts w:eastAsia="Times New Roman"/>
                <w:sz w:val="22"/>
              </w:rPr>
            </w:pPr>
            <w:r w:rsidRPr="00431A3A">
              <w:rPr>
                <w:rFonts w:eastAsia="Times New Roman"/>
                <w:sz w:val="22"/>
              </w:rPr>
              <w:t>PIC:</w:t>
            </w:r>
          </w:p>
        </w:tc>
        <w:tc>
          <w:tcPr>
            <w:tcW w:w="2539" w:type="dxa"/>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Postal address:</w:t>
            </w:r>
          </w:p>
        </w:tc>
        <w:tc>
          <w:tcPr>
            <w:tcW w:w="8985" w:type="dxa"/>
            <w:gridSpan w:val="6"/>
            <w:tcBorders>
              <w:top w:val="nil"/>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Contact details:</w:t>
            </w:r>
          </w:p>
        </w:tc>
        <w:tc>
          <w:tcPr>
            <w:tcW w:w="993" w:type="dxa"/>
            <w:tcBorders>
              <w:top w:val="single" w:sz="4" w:space="0" w:color="auto"/>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Phone:</w:t>
            </w:r>
          </w:p>
        </w:tc>
        <w:tc>
          <w:tcPr>
            <w:tcW w:w="3344" w:type="dxa"/>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c>
          <w:tcPr>
            <w:tcW w:w="869" w:type="dxa"/>
            <w:tcBorders>
              <w:top w:val="single" w:sz="4" w:space="0" w:color="auto"/>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Fax:</w:t>
            </w:r>
          </w:p>
        </w:tc>
        <w:tc>
          <w:tcPr>
            <w:tcW w:w="3779" w:type="dxa"/>
            <w:gridSpan w:val="3"/>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
              <w:spacing w:after="0"/>
              <w:jc w:val="center"/>
              <w:rPr>
                <w:rFonts w:eastAsia="Times New Roman"/>
                <w:sz w:val="22"/>
              </w:rPr>
            </w:pPr>
          </w:p>
        </w:tc>
        <w:tc>
          <w:tcPr>
            <w:tcW w:w="993"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Mobile:</w:t>
            </w:r>
          </w:p>
        </w:tc>
        <w:tc>
          <w:tcPr>
            <w:tcW w:w="3344" w:type="dxa"/>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c>
          <w:tcPr>
            <w:tcW w:w="869"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Email:</w:t>
            </w:r>
          </w:p>
        </w:tc>
        <w:tc>
          <w:tcPr>
            <w:tcW w:w="3779" w:type="dxa"/>
            <w:gridSpan w:val="3"/>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Requirements*:</w:t>
            </w:r>
          </w:p>
        </w:tc>
        <w:tc>
          <w:tcPr>
            <w:tcW w:w="8985" w:type="dxa"/>
            <w:gridSpan w:val="6"/>
            <w:tcBorders>
              <w:top w:val="nil"/>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bl>
    <w:p w:rsidR="00CC18FE" w:rsidRPr="004C3FF2" w:rsidRDefault="00CC18FE" w:rsidP="00CC18FE">
      <w:pPr>
        <w:pStyle w:val="BodyTextasterix"/>
        <w:spacing w:before="60" w:line="240" w:lineRule="auto"/>
        <w:ind w:firstLine="578"/>
        <w:rPr>
          <w:sz w:val="22"/>
        </w:rPr>
      </w:pPr>
      <w:r w:rsidRPr="004C3FF2">
        <w:rPr>
          <w:sz w:val="22"/>
        </w:rPr>
        <w:t>*Please list any specific dietary requirements or accessibility issues.</w:t>
      </w:r>
    </w:p>
    <w:p w:rsidR="00CC18FE" w:rsidRDefault="00CC18FE" w:rsidP="00CC18FE">
      <w:pPr>
        <w:pStyle w:val="Header"/>
        <w:spacing w:before="60" w:line="240" w:lineRule="auto"/>
        <w:ind w:left="142"/>
        <w:outlineLvl w:val="0"/>
      </w:pPr>
    </w:p>
    <w:p w:rsidR="00CC18FE" w:rsidRDefault="00CC18FE" w:rsidP="00CC18FE">
      <w:pPr>
        <w:pStyle w:val="Header"/>
        <w:spacing w:before="60" w:line="240" w:lineRule="auto"/>
        <w:ind w:left="142"/>
        <w:outlineLvl w:val="0"/>
      </w:pPr>
      <w:r>
        <w:t xml:space="preserve">           Payment details</w:t>
      </w:r>
    </w:p>
    <w:tbl>
      <w:tblPr>
        <w:tblW w:w="0" w:type="auto"/>
        <w:tblInd w:w="108" w:type="dxa"/>
        <w:tblLayout w:type="fixed"/>
        <w:tblLook w:val="01E0" w:firstRow="1" w:lastRow="1" w:firstColumn="1" w:lastColumn="1" w:noHBand="0" w:noVBand="0"/>
      </w:tblPr>
      <w:tblGrid>
        <w:gridCol w:w="1418"/>
        <w:gridCol w:w="850"/>
        <w:gridCol w:w="2410"/>
        <w:gridCol w:w="1701"/>
        <w:gridCol w:w="100"/>
        <w:gridCol w:w="4165"/>
        <w:gridCol w:w="26"/>
      </w:tblGrid>
      <w:tr w:rsidR="00CC18FE" w:rsidRPr="00DE1AFF" w:rsidTr="00A571B7">
        <w:trPr>
          <w:gridAfter w:val="1"/>
          <w:wAfter w:w="26" w:type="dxa"/>
          <w:trHeight w:val="20"/>
        </w:trPr>
        <w:tc>
          <w:tcPr>
            <w:tcW w:w="1418" w:type="dxa"/>
            <w:shd w:val="clear" w:color="auto" w:fill="auto"/>
            <w:vAlign w:val="bottom"/>
          </w:tcPr>
          <w:p w:rsidR="00CC18FE" w:rsidRPr="00431A3A" w:rsidRDefault="00CC18FE" w:rsidP="00A571B7">
            <w:pPr>
              <w:pStyle w:val="Informationintable"/>
              <w:spacing w:before="60" w:line="200" w:lineRule="exact"/>
              <w:rPr>
                <w:rFonts w:eastAsia="Times New Roman"/>
                <w:b/>
                <w:szCs w:val="20"/>
              </w:rPr>
            </w:pPr>
          </w:p>
        </w:tc>
        <w:tc>
          <w:tcPr>
            <w:tcW w:w="5061" w:type="dxa"/>
            <w:gridSpan w:val="4"/>
            <w:shd w:val="clear" w:color="auto" w:fill="auto"/>
            <w:vAlign w:val="bottom"/>
          </w:tcPr>
          <w:p w:rsidR="00CC18FE" w:rsidRPr="00431A3A" w:rsidRDefault="00CC18FE" w:rsidP="00A571B7">
            <w:pPr>
              <w:pStyle w:val="Informationintable"/>
              <w:spacing w:before="60" w:line="200" w:lineRule="exact"/>
              <w:rPr>
                <w:rFonts w:eastAsia="Times New Roman"/>
                <w:szCs w:val="20"/>
              </w:rPr>
            </w:pPr>
            <w:r w:rsidRPr="00431A3A">
              <w:rPr>
                <w:rFonts w:ascii="Arial" w:eastAsia="Times New Roman" w:hAnsi="Arial" w:cs="Arial"/>
                <w:sz w:val="40"/>
                <w:szCs w:val="40"/>
              </w:rPr>
              <w:t>□</w:t>
            </w:r>
            <w:r w:rsidRPr="00431A3A">
              <w:rPr>
                <w:rFonts w:ascii="Arial" w:eastAsia="Times New Roman" w:hAnsi="Arial" w:cs="Arial"/>
                <w:sz w:val="32"/>
                <w:szCs w:val="32"/>
              </w:rPr>
              <w:t xml:space="preserve"> </w:t>
            </w:r>
            <w:r w:rsidRPr="00431A3A">
              <w:rPr>
                <w:rFonts w:eastAsia="Times New Roman"/>
                <w:szCs w:val="20"/>
              </w:rPr>
              <w:t xml:space="preserve">EFT     </w:t>
            </w:r>
            <w:r w:rsidRPr="00431A3A">
              <w:rPr>
                <w:rFonts w:ascii="Arial" w:eastAsia="Times New Roman" w:hAnsi="Arial" w:cs="Arial"/>
                <w:sz w:val="40"/>
                <w:szCs w:val="40"/>
              </w:rPr>
              <w:t xml:space="preserve">□ </w:t>
            </w:r>
            <w:r w:rsidRPr="00431A3A">
              <w:rPr>
                <w:rFonts w:eastAsia="Times New Roman"/>
                <w:szCs w:val="20"/>
              </w:rPr>
              <w:t xml:space="preserve">Cheque         </w:t>
            </w:r>
          </w:p>
        </w:tc>
        <w:tc>
          <w:tcPr>
            <w:tcW w:w="4165" w:type="dxa"/>
            <w:shd w:val="clear" w:color="auto" w:fill="auto"/>
            <w:vAlign w:val="bottom"/>
          </w:tcPr>
          <w:p w:rsidR="00CC18FE" w:rsidRPr="00431A3A" w:rsidRDefault="00CC18FE" w:rsidP="00A571B7">
            <w:pPr>
              <w:pStyle w:val="Informationintable"/>
              <w:spacing w:before="60" w:line="200" w:lineRule="exact"/>
              <w:rPr>
                <w:rFonts w:eastAsia="Times New Roman"/>
                <w:szCs w:val="20"/>
              </w:rPr>
            </w:pPr>
            <w:r w:rsidRPr="00431A3A">
              <w:rPr>
                <w:rFonts w:eastAsia="Times New Roman"/>
                <w:szCs w:val="20"/>
              </w:rPr>
              <w:t xml:space="preserve">Tax invoice required:    </w:t>
            </w:r>
            <w:r w:rsidRPr="00431A3A">
              <w:rPr>
                <w:rFonts w:ascii="Arial" w:eastAsia="Times New Roman" w:hAnsi="Arial" w:cs="Arial"/>
                <w:sz w:val="40"/>
                <w:szCs w:val="40"/>
              </w:rPr>
              <w:t xml:space="preserve">□ </w:t>
            </w:r>
            <w:r w:rsidRPr="00431A3A">
              <w:rPr>
                <w:rFonts w:eastAsia="Times New Roman"/>
                <w:szCs w:val="20"/>
              </w:rPr>
              <w:t xml:space="preserve">Yes     </w:t>
            </w:r>
            <w:r w:rsidRPr="00431A3A">
              <w:rPr>
                <w:rFonts w:ascii="Arial" w:eastAsia="Times New Roman" w:hAnsi="Arial" w:cs="Arial"/>
                <w:sz w:val="40"/>
                <w:szCs w:val="40"/>
              </w:rPr>
              <w:t xml:space="preserve">□ </w:t>
            </w:r>
            <w:r w:rsidRPr="00431A3A">
              <w:rPr>
                <w:rFonts w:eastAsia="Times New Roman"/>
                <w:szCs w:val="20"/>
              </w:rPr>
              <w:t>No</w:t>
            </w:r>
          </w:p>
        </w:tc>
      </w:tr>
      <w:tr w:rsidR="00CC18FE" w:rsidRPr="00DE1AFF" w:rsidTr="00A571B7">
        <w:trPr>
          <w:trHeight w:val="20"/>
        </w:trPr>
        <w:tc>
          <w:tcPr>
            <w:tcW w:w="1418" w:type="dxa"/>
            <w:shd w:val="clear" w:color="auto" w:fill="auto"/>
            <w:vAlign w:val="bottom"/>
          </w:tcPr>
          <w:p w:rsidR="00CC18FE" w:rsidRPr="00431A3A" w:rsidRDefault="00CC18FE" w:rsidP="00A571B7">
            <w:pPr>
              <w:pStyle w:val="Informationintable"/>
              <w:tabs>
                <w:tab w:val="clear" w:pos="284"/>
                <w:tab w:val="left" w:pos="601"/>
              </w:tabs>
              <w:spacing w:before="60" w:line="200" w:lineRule="exact"/>
              <w:ind w:left="318"/>
              <w:rPr>
                <w:rFonts w:eastAsia="Times New Roman"/>
                <w:b/>
                <w:szCs w:val="20"/>
              </w:rPr>
            </w:pPr>
            <w:r>
              <w:rPr>
                <w:rFonts w:eastAsia="Times New Roman"/>
                <w:b/>
                <w:szCs w:val="20"/>
              </w:rPr>
              <w:t xml:space="preserve">       </w:t>
            </w:r>
            <w:r w:rsidRPr="00431A3A">
              <w:rPr>
                <w:rFonts w:eastAsia="Times New Roman"/>
                <w:b/>
                <w:szCs w:val="20"/>
              </w:rPr>
              <w:t>EFT:</w:t>
            </w:r>
          </w:p>
        </w:tc>
        <w:tc>
          <w:tcPr>
            <w:tcW w:w="850" w:type="dxa"/>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Bank:</w:t>
            </w:r>
          </w:p>
        </w:tc>
        <w:tc>
          <w:tcPr>
            <w:tcW w:w="2410" w:type="dxa"/>
            <w:shd w:val="clear" w:color="auto" w:fill="auto"/>
            <w:vAlign w:val="bottom"/>
          </w:tcPr>
          <w:p w:rsidR="00CC18FE" w:rsidRPr="00431A3A" w:rsidRDefault="00CC18FE" w:rsidP="00A571B7">
            <w:pPr>
              <w:pStyle w:val="Information"/>
              <w:spacing w:after="0"/>
              <w:rPr>
                <w:rFonts w:eastAsia="Times New Roman"/>
                <w:sz w:val="22"/>
              </w:rPr>
            </w:pPr>
            <w:r w:rsidRPr="00431A3A">
              <w:rPr>
                <w:rFonts w:eastAsia="Times New Roman"/>
                <w:sz w:val="22"/>
              </w:rPr>
              <w:t>NAB</w:t>
            </w:r>
          </w:p>
        </w:tc>
        <w:tc>
          <w:tcPr>
            <w:tcW w:w="1701" w:type="dxa"/>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Account No:</w:t>
            </w:r>
          </w:p>
        </w:tc>
        <w:tc>
          <w:tcPr>
            <w:tcW w:w="4291" w:type="dxa"/>
            <w:gridSpan w:val="3"/>
            <w:shd w:val="clear" w:color="auto" w:fill="auto"/>
            <w:vAlign w:val="bottom"/>
          </w:tcPr>
          <w:p w:rsidR="00CC18FE" w:rsidRPr="00CC18FE" w:rsidRDefault="00CC18FE" w:rsidP="00A571B7">
            <w:pPr>
              <w:pStyle w:val="Information"/>
              <w:spacing w:after="0"/>
              <w:rPr>
                <w:rFonts w:eastAsia="Times New Roman"/>
                <w:sz w:val="22"/>
              </w:rPr>
            </w:pPr>
            <w:r w:rsidRPr="00CC18FE">
              <w:rPr>
                <w:rFonts w:eastAsia="Times New Roman"/>
                <w:color w:val="000000"/>
                <w:sz w:val="22"/>
              </w:rPr>
              <w:t>43-592-9636</w:t>
            </w:r>
          </w:p>
        </w:tc>
      </w:tr>
      <w:tr w:rsidR="00CC18FE" w:rsidRPr="00DE1AFF" w:rsidTr="00A571B7">
        <w:trPr>
          <w:trHeight w:val="20"/>
        </w:trPr>
        <w:tc>
          <w:tcPr>
            <w:tcW w:w="1418" w:type="dxa"/>
            <w:shd w:val="clear" w:color="auto" w:fill="auto"/>
            <w:vAlign w:val="bottom"/>
          </w:tcPr>
          <w:p w:rsidR="00CC18FE" w:rsidRPr="00431A3A" w:rsidRDefault="00CC18FE" w:rsidP="00A571B7">
            <w:pPr>
              <w:pStyle w:val="Information"/>
              <w:spacing w:after="0"/>
              <w:rPr>
                <w:rFonts w:eastAsia="Times New Roman"/>
                <w:sz w:val="22"/>
              </w:rPr>
            </w:pPr>
          </w:p>
        </w:tc>
        <w:tc>
          <w:tcPr>
            <w:tcW w:w="850" w:type="dxa"/>
            <w:shd w:val="clear" w:color="auto" w:fill="auto"/>
          </w:tcPr>
          <w:p w:rsidR="00CC18FE" w:rsidRPr="00431A3A" w:rsidRDefault="00CC18FE" w:rsidP="00A571B7">
            <w:pPr>
              <w:pStyle w:val="Informationintable"/>
              <w:spacing w:before="60"/>
              <w:rPr>
                <w:rFonts w:eastAsia="Times New Roman"/>
              </w:rPr>
            </w:pPr>
            <w:r w:rsidRPr="00431A3A">
              <w:rPr>
                <w:rFonts w:eastAsia="Times New Roman"/>
              </w:rPr>
              <w:t>BSB:    </w:t>
            </w:r>
          </w:p>
        </w:tc>
        <w:tc>
          <w:tcPr>
            <w:tcW w:w="2410" w:type="dxa"/>
            <w:shd w:val="clear" w:color="auto" w:fill="auto"/>
          </w:tcPr>
          <w:p w:rsidR="00CC18FE" w:rsidRPr="00431A3A" w:rsidRDefault="00CC18FE" w:rsidP="00A571B7">
            <w:pPr>
              <w:pStyle w:val="Informationintable"/>
              <w:spacing w:before="60"/>
              <w:rPr>
                <w:rFonts w:eastAsia="Times New Roman"/>
              </w:rPr>
            </w:pPr>
            <w:r w:rsidRPr="00431A3A">
              <w:rPr>
                <w:rFonts w:eastAsia="Times New Roman"/>
              </w:rPr>
              <w:t>084</w:t>
            </w:r>
            <w:r>
              <w:rPr>
                <w:rFonts w:eastAsia="Times New Roman"/>
              </w:rPr>
              <w:t>-</w:t>
            </w:r>
            <w:r w:rsidRPr="00431A3A">
              <w:rPr>
                <w:rFonts w:eastAsia="Times New Roman"/>
              </w:rPr>
              <w:t>776</w:t>
            </w:r>
          </w:p>
        </w:tc>
        <w:tc>
          <w:tcPr>
            <w:tcW w:w="1701" w:type="dxa"/>
            <w:shd w:val="clear" w:color="auto" w:fill="auto"/>
          </w:tcPr>
          <w:p w:rsidR="00CC18FE" w:rsidRPr="00431A3A" w:rsidRDefault="00CC18FE" w:rsidP="00A571B7">
            <w:pPr>
              <w:pStyle w:val="Informationintable"/>
              <w:spacing w:before="60"/>
              <w:rPr>
                <w:rFonts w:eastAsia="Times New Roman"/>
              </w:rPr>
            </w:pPr>
            <w:r w:rsidRPr="00431A3A">
              <w:rPr>
                <w:rFonts w:eastAsia="Times New Roman"/>
              </w:rPr>
              <w:t xml:space="preserve">Account Name:  </w:t>
            </w:r>
          </w:p>
        </w:tc>
        <w:tc>
          <w:tcPr>
            <w:tcW w:w="4291" w:type="dxa"/>
            <w:gridSpan w:val="3"/>
            <w:shd w:val="clear" w:color="auto" w:fill="auto"/>
          </w:tcPr>
          <w:p w:rsidR="00CC18FE" w:rsidRPr="00431A3A" w:rsidRDefault="00CC18FE" w:rsidP="00A571B7">
            <w:pPr>
              <w:pStyle w:val="Informationintable"/>
              <w:spacing w:before="60"/>
              <w:rPr>
                <w:rFonts w:eastAsia="Times New Roman"/>
              </w:rPr>
            </w:pPr>
            <w:r w:rsidRPr="00431A3A">
              <w:rPr>
                <w:rFonts w:eastAsia="Times New Roman"/>
              </w:rPr>
              <w:t>Désirée Jackson</w:t>
            </w:r>
            <w:r>
              <w:rPr>
                <w:rFonts w:eastAsia="Times New Roman"/>
              </w:rPr>
              <w:t xml:space="preserve"> Livestock Management</w:t>
            </w:r>
          </w:p>
        </w:tc>
      </w:tr>
      <w:tr w:rsidR="00CC18FE" w:rsidRPr="00DA085F" w:rsidTr="00A571B7">
        <w:trPr>
          <w:trHeight w:val="20"/>
        </w:trPr>
        <w:tc>
          <w:tcPr>
            <w:tcW w:w="1418" w:type="dxa"/>
            <w:shd w:val="clear" w:color="auto" w:fill="auto"/>
            <w:vAlign w:val="bottom"/>
          </w:tcPr>
          <w:p w:rsidR="00CC18FE" w:rsidRPr="00431A3A" w:rsidRDefault="00CC18FE" w:rsidP="00CC18FE">
            <w:pPr>
              <w:pStyle w:val="Informationintable"/>
              <w:tabs>
                <w:tab w:val="clear" w:pos="284"/>
                <w:tab w:val="left" w:pos="601"/>
              </w:tabs>
              <w:spacing w:before="60"/>
              <w:ind w:left="321"/>
              <w:rPr>
                <w:rFonts w:eastAsia="Times New Roman"/>
                <w:b/>
              </w:rPr>
            </w:pPr>
            <w:r>
              <w:rPr>
                <w:rFonts w:eastAsia="Times New Roman"/>
                <w:b/>
              </w:rPr>
              <w:t xml:space="preserve">              C</w:t>
            </w:r>
            <w:r w:rsidRPr="00431A3A">
              <w:rPr>
                <w:rFonts w:eastAsia="Times New Roman"/>
                <w:b/>
              </w:rPr>
              <w:t>heque:</w:t>
            </w:r>
          </w:p>
        </w:tc>
        <w:tc>
          <w:tcPr>
            <w:tcW w:w="9252" w:type="dxa"/>
            <w:gridSpan w:val="6"/>
            <w:shd w:val="clear" w:color="auto" w:fill="auto"/>
            <w:vAlign w:val="bottom"/>
          </w:tcPr>
          <w:p w:rsidR="00CC18FE" w:rsidRPr="00431A3A" w:rsidRDefault="00CC18FE" w:rsidP="00CC18FE">
            <w:pPr>
              <w:pStyle w:val="Informationintable"/>
              <w:tabs>
                <w:tab w:val="clear" w:pos="284"/>
                <w:tab w:val="left" w:pos="601"/>
              </w:tabs>
              <w:spacing w:before="60"/>
              <w:ind w:left="321"/>
              <w:rPr>
                <w:rFonts w:eastAsia="Times New Roman"/>
              </w:rPr>
            </w:pPr>
            <w:r w:rsidRPr="00431A3A">
              <w:rPr>
                <w:rFonts w:eastAsia="Times New Roman"/>
              </w:rPr>
              <w:t>Please make payable to</w:t>
            </w:r>
            <w:r>
              <w:rPr>
                <w:rFonts w:eastAsia="Times New Roman"/>
              </w:rPr>
              <w:t xml:space="preserve">: </w:t>
            </w:r>
            <w:r w:rsidRPr="00431A3A">
              <w:rPr>
                <w:rFonts w:eastAsia="Times New Roman"/>
              </w:rPr>
              <w:t xml:space="preserve"> </w:t>
            </w:r>
            <w:r w:rsidRPr="00F87400">
              <w:rPr>
                <w:rFonts w:eastAsia="Times New Roman"/>
                <w:b/>
              </w:rPr>
              <w:t>Désirée Jackson Livestock Management</w:t>
            </w:r>
          </w:p>
        </w:tc>
      </w:tr>
      <w:tr w:rsidR="00CC18FE" w:rsidRPr="00DA085F" w:rsidTr="00A571B7">
        <w:trPr>
          <w:trHeight w:val="20"/>
        </w:trPr>
        <w:tc>
          <w:tcPr>
            <w:tcW w:w="1418" w:type="dxa"/>
            <w:shd w:val="clear" w:color="auto" w:fill="auto"/>
            <w:vAlign w:val="bottom"/>
          </w:tcPr>
          <w:p w:rsidR="00CC18FE" w:rsidRPr="00431A3A" w:rsidRDefault="00CC18FE" w:rsidP="00A571B7">
            <w:pPr>
              <w:pStyle w:val="Informationintable"/>
              <w:tabs>
                <w:tab w:val="clear" w:pos="284"/>
                <w:tab w:val="left" w:pos="601"/>
              </w:tabs>
              <w:spacing w:before="60"/>
              <w:ind w:left="318"/>
              <w:rPr>
                <w:rFonts w:eastAsia="Times New Roman"/>
                <w:b/>
              </w:rPr>
            </w:pPr>
          </w:p>
        </w:tc>
        <w:tc>
          <w:tcPr>
            <w:tcW w:w="9252" w:type="dxa"/>
            <w:gridSpan w:val="6"/>
            <w:shd w:val="clear" w:color="auto" w:fill="auto"/>
            <w:vAlign w:val="bottom"/>
          </w:tcPr>
          <w:p w:rsidR="00CC18FE" w:rsidRPr="00431A3A" w:rsidRDefault="00CC18FE" w:rsidP="00A571B7">
            <w:pPr>
              <w:pStyle w:val="Informationintable"/>
              <w:tabs>
                <w:tab w:val="clear" w:pos="284"/>
                <w:tab w:val="left" w:pos="601"/>
              </w:tabs>
              <w:spacing w:before="60"/>
              <w:ind w:left="318"/>
              <w:rPr>
                <w:rFonts w:eastAsia="Times New Roman"/>
              </w:rPr>
            </w:pPr>
          </w:p>
        </w:tc>
      </w:tr>
    </w:tbl>
    <w:p w:rsidR="00CC18FE" w:rsidRPr="00E10DD4" w:rsidRDefault="00CC18FE" w:rsidP="00CC18FE">
      <w:pPr>
        <w:pStyle w:val="Header"/>
        <w:spacing w:before="60" w:line="240" w:lineRule="auto"/>
        <w:ind w:left="709"/>
        <w:outlineLvl w:val="0"/>
      </w:pPr>
      <w:r>
        <w:t>Terms and conditions</w:t>
      </w:r>
    </w:p>
    <w:p w:rsidR="00CC18FE"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Pr>
          <w:sz w:val="20"/>
        </w:rPr>
        <w:t>No refund if cancelled within 10 days from workshop start date.</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No charge for changing participants within the same business.</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Every effort will be made to fill cancellation vacancies before a refund is made.</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For unforeseen events, a written request outlining reasons will be considered and a full or partial refund may be provided.</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If the minimum number of attendees for a workshop is not attained, a full refund will be provided.</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 xml:space="preserve">We respect your privacy. Personal information provided by you when registering for an event will be collected by </w:t>
      </w:r>
      <w:r>
        <w:rPr>
          <w:sz w:val="20"/>
        </w:rPr>
        <w:t>Désirée Jackson Livestock Management</w:t>
      </w:r>
      <w:r w:rsidRPr="000C7C8A">
        <w:rPr>
          <w:sz w:val="20"/>
        </w:rPr>
        <w:t xml:space="preserve"> and provided to MLA. It is collected for MLA’s business purposes only and will not be disclosed to any third party except in accordance with MLA’s privacy policy. You can request access to and correction of your personal information by calling MLA on 1800 023 100. The privacy policy can be obtained directly from MLA by calling</w:t>
      </w:r>
      <w:r>
        <w:rPr>
          <w:sz w:val="20"/>
        </w:rPr>
        <w:t xml:space="preserve"> </w:t>
      </w:r>
      <w:r w:rsidRPr="000C7C8A">
        <w:rPr>
          <w:sz w:val="20"/>
        </w:rPr>
        <w:t xml:space="preserve">1800 023 100, or from MLA’s website </w:t>
      </w:r>
      <w:hyperlink r:id="rId7" w:tooltip="http://www.mla.com.au" w:history="1">
        <w:r w:rsidRPr="000C7C8A">
          <w:rPr>
            <w:rStyle w:val="Hyperlink"/>
            <w:rFonts w:eastAsia="Calibri"/>
            <w:sz w:val="20"/>
          </w:rPr>
          <w:t>www.mla.com.au</w:t>
        </w:r>
      </w:hyperlink>
      <w:r w:rsidRPr="000C7C8A">
        <w:rPr>
          <w:sz w:val="20"/>
        </w:rPr>
        <w:t>.</w:t>
      </w:r>
    </w:p>
    <w:p w:rsidR="00CC18FE" w:rsidRDefault="00CC18FE" w:rsidP="00CC18FE">
      <w:pPr>
        <w:pStyle w:val="Bulletpointinformation"/>
        <w:numPr>
          <w:ilvl w:val="0"/>
          <w:numId w:val="0"/>
        </w:numPr>
        <w:spacing w:before="60" w:line="240" w:lineRule="auto"/>
        <w:ind w:left="709"/>
      </w:pPr>
      <w:r>
        <w:t>I acknowledge and agree to these terms and conditions.</w:t>
      </w:r>
    </w:p>
    <w:p w:rsidR="00CC18FE" w:rsidRDefault="00CC18FE" w:rsidP="00CC18FE">
      <w:pPr>
        <w:pStyle w:val="Bulletpointinformation"/>
        <w:numPr>
          <w:ilvl w:val="0"/>
          <w:numId w:val="0"/>
        </w:numPr>
        <w:ind w:left="709"/>
      </w:pPr>
    </w:p>
    <w:p w:rsidR="00CC18FE" w:rsidRDefault="00CC18FE" w:rsidP="00CC18FE">
      <w:pPr>
        <w:pStyle w:val="Bulletpointinformation"/>
        <w:numPr>
          <w:ilvl w:val="0"/>
          <w:numId w:val="0"/>
        </w:numPr>
        <w:ind w:left="142" w:firstLine="567"/>
      </w:pPr>
      <w:r>
        <w:t>_______________________________________</w:t>
      </w:r>
      <w:r>
        <w:tab/>
      </w:r>
      <w:r>
        <w:tab/>
      </w:r>
      <w:r>
        <w:tab/>
        <w:t>_____________________________________</w:t>
      </w:r>
    </w:p>
    <w:p w:rsidR="00CC18FE" w:rsidRDefault="00CC18FE" w:rsidP="00CC18FE">
      <w:pPr>
        <w:pStyle w:val="BodyText"/>
        <w:ind w:hanging="215"/>
      </w:pPr>
      <w:r w:rsidRPr="004C3FF2">
        <w:rPr>
          <w:rStyle w:val="TermsChar"/>
          <w:rFonts w:eastAsia="Calibri"/>
        </w:rPr>
        <w:t>(Name)</w:t>
      </w:r>
      <w:r w:rsidRPr="004C3FF2">
        <w:rPr>
          <w:rStyle w:val="TermsChar"/>
          <w:rFonts w:eastAsia="Calibri"/>
        </w:rPr>
        <w:tab/>
      </w:r>
      <w:r w:rsidRPr="004C3FF2">
        <w:rPr>
          <w:rStyle w:val="InformationChar"/>
        </w:rPr>
        <w:tab/>
      </w:r>
      <w:r w:rsidRPr="004C3FF2">
        <w:tab/>
      </w:r>
      <w:r w:rsidRPr="004C3FF2">
        <w:tab/>
      </w:r>
      <w:r w:rsidRPr="004C3FF2">
        <w:tab/>
      </w:r>
      <w:r w:rsidRPr="004C3FF2">
        <w:tab/>
      </w:r>
      <w:r w:rsidRPr="004C3FF2">
        <w:tab/>
      </w:r>
      <w:r>
        <w:tab/>
      </w:r>
      <w:r w:rsidRPr="004C3FF2">
        <w:rPr>
          <w:rStyle w:val="TermsChar"/>
          <w:rFonts w:eastAsia="Calibri"/>
        </w:rPr>
        <w:t>(Signature)</w:t>
      </w:r>
      <w:r>
        <w:rPr>
          <w:noProof/>
          <w:lang w:val="en-AU" w:eastAsia="en-AU"/>
        </w:rPr>
        <mc:AlternateContent>
          <mc:Choice Requires="wps">
            <w:drawing>
              <wp:anchor distT="0" distB="0" distL="114300" distR="114300" simplePos="0" relativeHeight="251659264" behindDoc="0" locked="1" layoutInCell="1" allowOverlap="1">
                <wp:simplePos x="0" y="0"/>
                <wp:positionH relativeFrom="column">
                  <wp:posOffset>344805</wp:posOffset>
                </wp:positionH>
                <wp:positionV relativeFrom="page">
                  <wp:posOffset>9744075</wp:posOffset>
                </wp:positionV>
                <wp:extent cx="6776085" cy="704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8FE" w:rsidRDefault="00CC18FE" w:rsidP="00CC18FE">
                            <w:pPr>
                              <w:pStyle w:val="Contactinfo"/>
                            </w:pPr>
                          </w:p>
                          <w:p w:rsidR="00CC18FE" w:rsidRDefault="00CC18FE" w:rsidP="00CC18FE">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hyperlink r:id="rId8" w:history="1">
                              <w:r w:rsidRPr="00CC18FE">
                                <w:rPr>
                                  <w:rStyle w:val="Hyperlink"/>
                                  <w:b/>
                                  <w:color w:val="002060"/>
                                </w:rPr>
                                <w:t>desireejackson@djlm.com.au</w:t>
                              </w:r>
                            </w:hyperlink>
                            <w:r>
                              <w:t>, or post to Désirée Jackson Livestock Management, PO Box 73, Longreach Qld 4730.</w:t>
                            </w:r>
                          </w:p>
                          <w:p w:rsidR="00CC18FE" w:rsidRDefault="00CC18FE" w:rsidP="00CC18FE">
                            <w:pPr>
                              <w:pStyle w:val="Contactinfo"/>
                              <w:rPr>
                                <w:rStyle w:val="ContactinfoChar"/>
                                <w:szCs w:val="26"/>
                                <w:lang w:eastAsia="en-AU"/>
                              </w:rPr>
                            </w:pPr>
                          </w:p>
                          <w:p w:rsidR="00CC18FE" w:rsidRDefault="00CC18FE" w:rsidP="00CC18FE">
                            <w:pPr>
                              <w:pStyle w:val="Contactinfo"/>
                            </w:pPr>
                            <w:r>
                              <w:t xml:space="preserve">For more </w:t>
                            </w:r>
                            <w:r w:rsidRPr="00AC3386">
                              <w:t xml:space="preserve">information about FutureBeef workshops visit </w:t>
                            </w:r>
                            <w:hyperlink r:id="rId9" w:history="1">
                              <w:r w:rsidRPr="00FC6B1D">
                                <w:rPr>
                                  <w:rStyle w:val="Hyperlink"/>
                                </w:rPr>
                                <w:t>www.futurebeef.com.au</w:t>
                              </w:r>
                            </w:hyperlink>
                            <w:r>
                              <w:t xml:space="preserve"> or call 13 25 23.</w:t>
                            </w:r>
                          </w:p>
                          <w:p w:rsidR="00CC18FE" w:rsidRPr="004C3FF2" w:rsidRDefault="00CC18FE" w:rsidP="00CC18FE">
                            <w:pPr>
                              <w:pStyle w:val="Contactinfo"/>
                              <w:tabs>
                                <w:tab w:val="left" w:pos="993"/>
                                <w:tab w:val="left" w:pos="2410"/>
                              </w:tabs>
                              <w:spacing w:line="24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27.15pt;margin-top:767.25pt;width:533.5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" filled="f" stroked="f">
                <v:textbox>
                  <w:txbxContent>
                    <w:p w:rsidR="00CC18FE" w:rsidRDefault="00CC18FE" w:rsidP="00CC18FE">
                      <w:pPr>
                        <w:pStyle w:val="Contactinfo"/>
                      </w:pPr>
                    </w:p>
                    <w:p w:rsidR="00CC18FE" w:rsidRDefault="00CC18FE" w:rsidP="00CC18FE">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hyperlink r:id="rId10" w:history="1">
                        <w:r w:rsidRPr="00CC18FE">
                          <w:rPr>
                            <w:rStyle w:val="Hyperlink"/>
                            <w:b/>
                            <w:color w:val="002060"/>
                          </w:rPr>
                          <w:t>desireejackson@djlm.com.au</w:t>
                        </w:r>
                      </w:hyperlink>
                      <w:r>
                        <w:t>, or post to Désirée Jackson Livestock Management, PO Box 73, Longreach Qld 4730.</w:t>
                      </w:r>
                    </w:p>
                    <w:p w:rsidR="00CC18FE" w:rsidRDefault="00CC18FE" w:rsidP="00CC18FE">
                      <w:pPr>
                        <w:pStyle w:val="Contactinfo"/>
                        <w:rPr>
                          <w:rStyle w:val="ContactinfoChar"/>
                          <w:szCs w:val="26"/>
                          <w:lang w:eastAsia="en-AU"/>
                        </w:rPr>
                      </w:pPr>
                    </w:p>
                    <w:p w:rsidR="00CC18FE" w:rsidRDefault="00CC18FE" w:rsidP="00CC18FE">
                      <w:pPr>
                        <w:pStyle w:val="Contactinfo"/>
                      </w:pPr>
                      <w:r>
                        <w:t xml:space="preserve">For more </w:t>
                      </w:r>
                      <w:r w:rsidRPr="00AC3386">
                        <w:t xml:space="preserve">information about FutureBeef workshops visit </w:t>
                      </w:r>
                      <w:hyperlink r:id="rId11" w:history="1">
                        <w:r w:rsidRPr="00FC6B1D">
                          <w:rPr>
                            <w:rStyle w:val="Hyperlink"/>
                          </w:rPr>
                          <w:t>www.futurebeef.com.au</w:t>
                        </w:r>
                      </w:hyperlink>
                      <w:r>
                        <w:t xml:space="preserve"> or call 13 25 23.</w:t>
                      </w:r>
                    </w:p>
                    <w:p w:rsidR="00CC18FE" w:rsidRPr="004C3FF2" w:rsidRDefault="00CC18FE" w:rsidP="00CC18FE">
                      <w:pPr>
                        <w:pStyle w:val="Contactinfo"/>
                        <w:tabs>
                          <w:tab w:val="left" w:pos="993"/>
                          <w:tab w:val="left" w:pos="2410"/>
                        </w:tabs>
                        <w:spacing w:line="240" w:lineRule="auto"/>
                        <w:rPr>
                          <w:sz w:val="22"/>
                          <w:szCs w:val="22"/>
                        </w:rPr>
                      </w:pPr>
                    </w:p>
                  </w:txbxContent>
                </v:textbox>
                <w10:wrap anchory="page"/>
                <w10:anchorlock/>
              </v:shape>
            </w:pict>
          </mc:Fallback>
        </mc:AlternateContent>
      </w:r>
    </w:p>
    <w:p w:rsidR="00CC18FE" w:rsidRDefault="00CC18FE" w:rsidP="00CC18FE">
      <w:pPr>
        <w:pStyle w:val="Information"/>
        <w:spacing w:before="0" w:after="0" w:line="240" w:lineRule="auto"/>
        <w:ind w:left="142"/>
        <w:rPr>
          <w:b/>
        </w:rPr>
      </w:pPr>
    </w:p>
    <w:p w:rsidR="00D454FD" w:rsidRDefault="00D454FD"/>
    <w:sectPr w:rsidR="00D454FD" w:rsidSect="006F22C6">
      <w:pgSz w:w="11920" w:h="16840"/>
      <w:pgMar w:top="238" w:right="255" w:bottom="24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Bold">
    <w:panose1 w:val="020F0702030404030204"/>
    <w:charset w:val="00"/>
    <w:family w:val="auto"/>
    <w:pitch w:val="variable"/>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36F"/>
    <w:multiLevelType w:val="multilevel"/>
    <w:tmpl w:val="046C0326"/>
    <w:lvl w:ilvl="0">
      <w:start w:val="1"/>
      <w:numFmt w:val="decimal"/>
      <w:pStyle w:val="Term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3520C29"/>
    <w:multiLevelType w:val="hybridMultilevel"/>
    <w:tmpl w:val="09A09A36"/>
    <w:lvl w:ilvl="0" w:tplc="A2B2EE96">
      <w:start w:val="1"/>
      <w:numFmt w:val="bullet"/>
      <w:pStyle w:val="Bulletpointinformation"/>
      <w:lvlText w:val=""/>
      <w:lvlJc w:val="left"/>
      <w:pPr>
        <w:tabs>
          <w:tab w:val="num" w:pos="170"/>
        </w:tabs>
        <w:ind w:left="170" w:hanging="170"/>
      </w:pPr>
      <w:rPr>
        <w:rFonts w:ascii="Symbol" w:hAnsi="Symbol" w:hint="default"/>
        <w:color w:val="auto"/>
        <w:sz w:val="18"/>
        <w:szCs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FE"/>
    <w:rsid w:val="00C44F9D"/>
    <w:rsid w:val="00CC18FE"/>
    <w:rsid w:val="00D45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18F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18FE"/>
    <w:pPr>
      <w:spacing w:before="48"/>
      <w:ind w:left="924" w:hanging="358"/>
    </w:pPr>
    <w:rPr>
      <w:rFonts w:ascii="Calibri" w:eastAsia="Calibri" w:hAnsi="Calibri"/>
    </w:rPr>
  </w:style>
  <w:style w:type="character" w:customStyle="1" w:styleId="BodyTextChar">
    <w:name w:val="Body Text Char"/>
    <w:basedOn w:val="DefaultParagraphFont"/>
    <w:link w:val="BodyText"/>
    <w:uiPriority w:val="1"/>
    <w:rsid w:val="00CC18FE"/>
    <w:rPr>
      <w:rFonts w:ascii="Calibri" w:eastAsia="Calibri" w:hAnsi="Calibri"/>
      <w:lang w:val="en-US"/>
    </w:rPr>
  </w:style>
  <w:style w:type="paragraph" w:customStyle="1" w:styleId="Contactinfo">
    <w:name w:val="Contact info"/>
    <w:basedOn w:val="Normal"/>
    <w:link w:val="ContactinfoChar"/>
    <w:rsid w:val="00CC18FE"/>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CC18FE"/>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CC18FE"/>
    <w:rPr>
      <w:rFonts w:ascii="Calibri Bold" w:eastAsia="Calibri" w:hAnsi="Calibri Bold" w:cs="Times New Roman"/>
      <w:b/>
      <w:color w:val="8B0E04"/>
      <w:sz w:val="26"/>
    </w:rPr>
  </w:style>
  <w:style w:type="character" w:styleId="Hyperlink">
    <w:name w:val="Hyperlink"/>
    <w:rsid w:val="00CC18FE"/>
    <w:rPr>
      <w:color w:val="4F4726"/>
      <w:u w:val="none"/>
    </w:rPr>
  </w:style>
  <w:style w:type="paragraph" w:customStyle="1" w:styleId="Bulletpointinformation">
    <w:name w:val="Bullet point information"/>
    <w:basedOn w:val="Normal"/>
    <w:link w:val="BulletpointinformationChar"/>
    <w:rsid w:val="00CC18FE"/>
    <w:pPr>
      <w:widowControl/>
      <w:numPr>
        <w:numId w:val="1"/>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CC18FE"/>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CC18FE"/>
    <w:rPr>
      <w:rFonts w:ascii="Calibri" w:eastAsia="Calibri" w:hAnsi="Calibri" w:cs="Calibri"/>
      <w:sz w:val="26"/>
      <w:szCs w:val="88"/>
    </w:rPr>
  </w:style>
  <w:style w:type="character" w:customStyle="1" w:styleId="BulletpointinformationChar">
    <w:name w:val="Bullet point information Char"/>
    <w:link w:val="Bulletpointinformation"/>
    <w:rsid w:val="00CC18FE"/>
    <w:rPr>
      <w:rFonts w:ascii="Calibri" w:eastAsia="Calibri" w:hAnsi="Calibri" w:cs="Times New Roman"/>
    </w:rPr>
  </w:style>
  <w:style w:type="character" w:customStyle="1" w:styleId="InformationChar">
    <w:name w:val="Information Char"/>
    <w:basedOn w:val="DefaultParagraphFont"/>
    <w:link w:val="Information"/>
    <w:rsid w:val="00CC18FE"/>
    <w:rPr>
      <w:rFonts w:ascii="Calibri" w:eastAsia="Calibri" w:hAnsi="Calibri" w:cs="Times New Roman"/>
      <w:sz w:val="24"/>
    </w:rPr>
  </w:style>
  <w:style w:type="paragraph" w:customStyle="1" w:styleId="BodyTextasterix">
    <w:name w:val="Body Text asterix"/>
    <w:basedOn w:val="BodyText"/>
    <w:rsid w:val="00CC18FE"/>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CC18FE"/>
    <w:pPr>
      <w:widowControl/>
      <w:numPr>
        <w:numId w:val="2"/>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CC18FE"/>
    <w:rPr>
      <w:rFonts w:ascii="Calibri" w:eastAsia="Times New Roman" w:hAnsi="Calibri" w:cs="Times New Roman"/>
      <w:sz w:val="18"/>
      <w:szCs w:val="20"/>
    </w:rPr>
  </w:style>
  <w:style w:type="paragraph" w:customStyle="1" w:styleId="Informationintable">
    <w:name w:val="Information in table"/>
    <w:basedOn w:val="Information"/>
    <w:rsid w:val="00CC18FE"/>
    <w:pPr>
      <w:spacing w:before="180" w:after="0" w:line="240" w:lineRule="exact"/>
    </w:pPr>
    <w:rPr>
      <w:sz w:val="22"/>
    </w:rPr>
  </w:style>
  <w:style w:type="character" w:styleId="CommentReference">
    <w:name w:val="annotation reference"/>
    <w:semiHidden/>
    <w:rsid w:val="00CC18FE"/>
    <w:rPr>
      <w:sz w:val="16"/>
      <w:szCs w:val="16"/>
    </w:rPr>
  </w:style>
  <w:style w:type="character" w:customStyle="1" w:styleId="Mention">
    <w:name w:val="Mention"/>
    <w:basedOn w:val="DefaultParagraphFont"/>
    <w:uiPriority w:val="99"/>
    <w:semiHidden/>
    <w:unhideWhenUsed/>
    <w:rsid w:val="00CC18FE"/>
    <w:rPr>
      <w:color w:val="2B579A"/>
      <w:shd w:val="clear" w:color="auto" w:fill="E6E6E6"/>
    </w:rPr>
  </w:style>
  <w:style w:type="paragraph" w:styleId="BalloonText">
    <w:name w:val="Balloon Text"/>
    <w:basedOn w:val="Normal"/>
    <w:link w:val="BalloonTextChar"/>
    <w:uiPriority w:val="99"/>
    <w:semiHidden/>
    <w:unhideWhenUsed/>
    <w:rsid w:val="00CC1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FE"/>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18F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18FE"/>
    <w:pPr>
      <w:spacing w:before="48"/>
      <w:ind w:left="924" w:hanging="358"/>
    </w:pPr>
    <w:rPr>
      <w:rFonts w:ascii="Calibri" w:eastAsia="Calibri" w:hAnsi="Calibri"/>
    </w:rPr>
  </w:style>
  <w:style w:type="character" w:customStyle="1" w:styleId="BodyTextChar">
    <w:name w:val="Body Text Char"/>
    <w:basedOn w:val="DefaultParagraphFont"/>
    <w:link w:val="BodyText"/>
    <w:uiPriority w:val="1"/>
    <w:rsid w:val="00CC18FE"/>
    <w:rPr>
      <w:rFonts w:ascii="Calibri" w:eastAsia="Calibri" w:hAnsi="Calibri"/>
      <w:lang w:val="en-US"/>
    </w:rPr>
  </w:style>
  <w:style w:type="paragraph" w:customStyle="1" w:styleId="Contactinfo">
    <w:name w:val="Contact info"/>
    <w:basedOn w:val="Normal"/>
    <w:link w:val="ContactinfoChar"/>
    <w:rsid w:val="00CC18FE"/>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CC18FE"/>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CC18FE"/>
    <w:rPr>
      <w:rFonts w:ascii="Calibri Bold" w:eastAsia="Calibri" w:hAnsi="Calibri Bold" w:cs="Times New Roman"/>
      <w:b/>
      <w:color w:val="8B0E04"/>
      <w:sz w:val="26"/>
    </w:rPr>
  </w:style>
  <w:style w:type="character" w:styleId="Hyperlink">
    <w:name w:val="Hyperlink"/>
    <w:rsid w:val="00CC18FE"/>
    <w:rPr>
      <w:color w:val="4F4726"/>
      <w:u w:val="none"/>
    </w:rPr>
  </w:style>
  <w:style w:type="paragraph" w:customStyle="1" w:styleId="Bulletpointinformation">
    <w:name w:val="Bullet point information"/>
    <w:basedOn w:val="Normal"/>
    <w:link w:val="BulletpointinformationChar"/>
    <w:rsid w:val="00CC18FE"/>
    <w:pPr>
      <w:widowControl/>
      <w:numPr>
        <w:numId w:val="1"/>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CC18FE"/>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CC18FE"/>
    <w:rPr>
      <w:rFonts w:ascii="Calibri" w:eastAsia="Calibri" w:hAnsi="Calibri" w:cs="Calibri"/>
      <w:sz w:val="26"/>
      <w:szCs w:val="88"/>
    </w:rPr>
  </w:style>
  <w:style w:type="character" w:customStyle="1" w:styleId="BulletpointinformationChar">
    <w:name w:val="Bullet point information Char"/>
    <w:link w:val="Bulletpointinformation"/>
    <w:rsid w:val="00CC18FE"/>
    <w:rPr>
      <w:rFonts w:ascii="Calibri" w:eastAsia="Calibri" w:hAnsi="Calibri" w:cs="Times New Roman"/>
    </w:rPr>
  </w:style>
  <w:style w:type="character" w:customStyle="1" w:styleId="InformationChar">
    <w:name w:val="Information Char"/>
    <w:basedOn w:val="DefaultParagraphFont"/>
    <w:link w:val="Information"/>
    <w:rsid w:val="00CC18FE"/>
    <w:rPr>
      <w:rFonts w:ascii="Calibri" w:eastAsia="Calibri" w:hAnsi="Calibri" w:cs="Times New Roman"/>
      <w:sz w:val="24"/>
    </w:rPr>
  </w:style>
  <w:style w:type="paragraph" w:customStyle="1" w:styleId="BodyTextasterix">
    <w:name w:val="Body Text asterix"/>
    <w:basedOn w:val="BodyText"/>
    <w:rsid w:val="00CC18FE"/>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CC18FE"/>
    <w:pPr>
      <w:widowControl/>
      <w:numPr>
        <w:numId w:val="2"/>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CC18FE"/>
    <w:rPr>
      <w:rFonts w:ascii="Calibri" w:eastAsia="Times New Roman" w:hAnsi="Calibri" w:cs="Times New Roman"/>
      <w:sz w:val="18"/>
      <w:szCs w:val="20"/>
    </w:rPr>
  </w:style>
  <w:style w:type="paragraph" w:customStyle="1" w:styleId="Informationintable">
    <w:name w:val="Information in table"/>
    <w:basedOn w:val="Information"/>
    <w:rsid w:val="00CC18FE"/>
    <w:pPr>
      <w:spacing w:before="180" w:after="0" w:line="240" w:lineRule="exact"/>
    </w:pPr>
    <w:rPr>
      <w:sz w:val="22"/>
    </w:rPr>
  </w:style>
  <w:style w:type="character" w:styleId="CommentReference">
    <w:name w:val="annotation reference"/>
    <w:semiHidden/>
    <w:rsid w:val="00CC18FE"/>
    <w:rPr>
      <w:sz w:val="16"/>
      <w:szCs w:val="16"/>
    </w:rPr>
  </w:style>
  <w:style w:type="character" w:customStyle="1" w:styleId="Mention">
    <w:name w:val="Mention"/>
    <w:basedOn w:val="DefaultParagraphFont"/>
    <w:uiPriority w:val="99"/>
    <w:semiHidden/>
    <w:unhideWhenUsed/>
    <w:rsid w:val="00CC18FE"/>
    <w:rPr>
      <w:color w:val="2B579A"/>
      <w:shd w:val="clear" w:color="auto" w:fill="E6E6E6"/>
    </w:rPr>
  </w:style>
  <w:style w:type="paragraph" w:styleId="BalloonText">
    <w:name w:val="Balloon Text"/>
    <w:basedOn w:val="Normal"/>
    <w:link w:val="BalloonTextChar"/>
    <w:uiPriority w:val="99"/>
    <w:semiHidden/>
    <w:unhideWhenUsed/>
    <w:rsid w:val="00CC1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F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reejackson@djlm.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la.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uturebeef.com.au" TargetMode="External"/><Relationship Id="rId5" Type="http://schemas.openxmlformats.org/officeDocument/2006/relationships/webSettings" Target="webSettings.xml"/><Relationship Id="rId10" Type="http://schemas.openxmlformats.org/officeDocument/2006/relationships/hyperlink" Target="mailto:desireejackson@djlm.com.au" TargetMode="External"/><Relationship Id="rId4" Type="http://schemas.openxmlformats.org/officeDocument/2006/relationships/settings" Target="settings.xml"/><Relationship Id="rId9" Type="http://schemas.openxmlformats.org/officeDocument/2006/relationships/hyperlink" Target="http://www.futurebeef.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Meat &amp; Livestock Australia</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Jackson</dc:creator>
  <cp:lastModifiedBy>Kayla Ludman</cp:lastModifiedBy>
  <cp:revision>2</cp:revision>
  <cp:lastPrinted>2017-06-11T07:19:00Z</cp:lastPrinted>
  <dcterms:created xsi:type="dcterms:W3CDTF">2017-06-19T07:16:00Z</dcterms:created>
  <dcterms:modified xsi:type="dcterms:W3CDTF">2017-06-19T07:16:00Z</dcterms:modified>
</cp:coreProperties>
</file>